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F7BF55" w14:textId="77777777" w:rsidR="003D5CD3" w:rsidRDefault="003D5CD3" w:rsidP="003D5CD3">
      <w:pPr>
        <w:pStyle w:val="NormalWeb"/>
        <w:rPr>
          <w:color w:val="000000"/>
        </w:rPr>
      </w:pPr>
      <w:r>
        <w:rPr>
          <w:rStyle w:val="Strong"/>
          <w:color w:val="000000"/>
        </w:rPr>
        <w:t>[Your Name]</w:t>
      </w:r>
      <w:r>
        <w:rPr>
          <w:color w:val="000000"/>
        </w:rPr>
        <w:br/>
        <w:t>[Your Address]</w:t>
      </w:r>
      <w:r>
        <w:rPr>
          <w:color w:val="000000"/>
        </w:rPr>
        <w:br/>
        <w:t>[City, State, Postcode]</w:t>
      </w:r>
      <w:r>
        <w:rPr>
          <w:color w:val="000000"/>
        </w:rPr>
        <w:br/>
        <w:t>[Email Address]</w:t>
      </w:r>
      <w:r>
        <w:rPr>
          <w:color w:val="000000"/>
        </w:rPr>
        <w:br/>
        <w:t>[Phone Number]</w:t>
      </w:r>
      <w:r>
        <w:rPr>
          <w:color w:val="000000"/>
        </w:rPr>
        <w:br/>
        <w:t>[Date]</w:t>
      </w:r>
    </w:p>
    <w:p w14:paraId="4273E3EA" w14:textId="77777777" w:rsidR="004F7F84" w:rsidRDefault="003D5CD3" w:rsidP="003D5CD3">
      <w:pPr>
        <w:pStyle w:val="NormalWeb"/>
        <w:rPr>
          <w:color w:val="000000"/>
        </w:rPr>
      </w:pPr>
      <w:r>
        <w:rPr>
          <w:rStyle w:val="Strong"/>
          <w:color w:val="000000"/>
        </w:rPr>
        <w:t>Department of Planning, Lands and Heritage</w:t>
      </w:r>
      <w:r>
        <w:rPr>
          <w:color w:val="000000"/>
        </w:rPr>
        <w:br/>
      </w:r>
      <w:r w:rsidR="004F7F84">
        <w:rPr>
          <w:color w:val="000000"/>
        </w:rPr>
        <w:t>Attention Metro Central North team</w:t>
      </w:r>
      <w:r w:rsidR="004F7F84">
        <w:rPr>
          <w:color w:val="000000"/>
        </w:rPr>
        <w:br/>
        <w:t>Locked Bag 2506</w:t>
      </w:r>
      <w:r w:rsidR="004F7F84">
        <w:rPr>
          <w:color w:val="000000"/>
        </w:rPr>
        <w:br/>
        <w:t>Perth WA 6000</w:t>
      </w:r>
    </w:p>
    <w:p w14:paraId="72FB5F26" w14:textId="77777777" w:rsidR="003D5CD3" w:rsidRDefault="003D5CD3" w:rsidP="003D5CD3">
      <w:pPr>
        <w:pStyle w:val="NormalWeb"/>
        <w:rPr>
          <w:color w:val="000000"/>
        </w:rPr>
      </w:pPr>
      <w:r>
        <w:rPr>
          <w:color w:val="000000"/>
        </w:rPr>
        <w:t>Dear Sir/Madam,</w:t>
      </w:r>
    </w:p>
    <w:p w14:paraId="307E1829" w14:textId="77777777" w:rsidR="003D5CD3" w:rsidRDefault="0009147E" w:rsidP="003D5CD3">
      <w:pPr>
        <w:pStyle w:val="NormalWeb"/>
        <w:rPr>
          <w:color w:val="000000"/>
        </w:rPr>
      </w:pPr>
      <w:r>
        <w:rPr>
          <w:rStyle w:val="Strong"/>
          <w:color w:val="000000"/>
        </w:rPr>
        <w:t>RE:</w:t>
      </w:r>
      <w:r w:rsidR="003D5CD3">
        <w:rPr>
          <w:rStyle w:val="Strong"/>
          <w:color w:val="000000"/>
        </w:rPr>
        <w:t xml:space="preserve"> </w:t>
      </w:r>
      <w:r w:rsidR="004F7F84">
        <w:rPr>
          <w:rStyle w:val="Strong"/>
          <w:color w:val="000000"/>
        </w:rPr>
        <w:t>Submission</w:t>
      </w:r>
      <w:r w:rsidR="003D5CD3">
        <w:rPr>
          <w:rStyle w:val="Strong"/>
          <w:color w:val="000000"/>
        </w:rPr>
        <w:t xml:space="preserve"> </w:t>
      </w:r>
      <w:r w:rsidRPr="0009147E">
        <w:rPr>
          <w:rStyle w:val="Strong"/>
          <w:color w:val="000000"/>
          <w:u w:val="single"/>
        </w:rPr>
        <w:t>OPPOSING</w:t>
      </w:r>
      <w:r w:rsidR="004F7F84">
        <w:rPr>
          <w:rStyle w:val="Strong"/>
          <w:color w:val="000000"/>
        </w:rPr>
        <w:t xml:space="preserve"> </w:t>
      </w:r>
      <w:r w:rsidR="003D5CD3">
        <w:rPr>
          <w:rStyle w:val="Strong"/>
          <w:color w:val="000000"/>
        </w:rPr>
        <w:t xml:space="preserve">APIL Group's Draft </w:t>
      </w:r>
      <w:r w:rsidR="004F7F84">
        <w:rPr>
          <w:rStyle w:val="Strong"/>
          <w:color w:val="000000"/>
        </w:rPr>
        <w:t xml:space="preserve">Floreat </w:t>
      </w:r>
      <w:r w:rsidR="003D5CD3">
        <w:rPr>
          <w:rStyle w:val="Strong"/>
          <w:color w:val="000000"/>
        </w:rPr>
        <w:t xml:space="preserve">Precinct Structure Plan </w:t>
      </w:r>
    </w:p>
    <w:p w14:paraId="7071B156" w14:textId="77777777" w:rsidR="003D5CD3" w:rsidRDefault="003D5CD3" w:rsidP="003D5CD3">
      <w:pPr>
        <w:pStyle w:val="NormalWeb"/>
        <w:rPr>
          <w:color w:val="000000"/>
        </w:rPr>
      </w:pPr>
      <w:r>
        <w:rPr>
          <w:color w:val="000000"/>
        </w:rPr>
        <w:t>I am writing to formally express my concerns regarding the draft precinct structure plan proposed by the APIL Group for Floreat. After careful review, I believe the plan poses significant risks and challenges that could have lasting negative impacts on the community and the surrounding environment.</w:t>
      </w:r>
      <w:r w:rsidR="004F7F84">
        <w:rPr>
          <w:color w:val="000000"/>
        </w:rPr>
        <w:t xml:space="preserve"> I strongly oppose this plan</w:t>
      </w:r>
      <w:r w:rsidR="0009147E">
        <w:rPr>
          <w:color w:val="000000"/>
        </w:rPr>
        <w:t xml:space="preserve"> and recommend it be rejected</w:t>
      </w:r>
      <w:r w:rsidR="004F7F84">
        <w:rPr>
          <w:color w:val="000000"/>
        </w:rPr>
        <w:t xml:space="preserve">. </w:t>
      </w:r>
    </w:p>
    <w:p w14:paraId="54AD2547" w14:textId="77777777" w:rsidR="003D5CD3" w:rsidRDefault="003D5CD3" w:rsidP="003D5CD3">
      <w:pPr>
        <w:pStyle w:val="NormalWeb"/>
        <w:rPr>
          <w:color w:val="000000"/>
        </w:rPr>
      </w:pPr>
      <w:r>
        <w:rPr>
          <w:rStyle w:val="Strong"/>
          <w:color w:val="000000"/>
        </w:rPr>
        <w:t>1. Inconsistency with State and Local Planning Frameworks</w:t>
      </w:r>
      <w:r>
        <w:rPr>
          <w:color w:val="000000"/>
        </w:rPr>
        <w:br/>
        <w:t>The proposed plan is in direct conflict with both the State Planning Policy 4.2 (SPP 4.2) and the Town of Cambridge Local Planning Strategy (LPS). These frameworks clearly stipulate a maximum building height of 6-8 storeys for the Floreat Forum precinct. However, the APIL Group proposes multiple high-rise towers ranging from 18-20 storeys. This is not only inconsistent with the established planning frameworks but also disregards the community's vision and expectations as documented in the LPS.</w:t>
      </w:r>
    </w:p>
    <w:p w14:paraId="117C0A82" w14:textId="77777777" w:rsidR="003D5CD3" w:rsidRDefault="003D5CD3" w:rsidP="003D5CD3">
      <w:pPr>
        <w:pStyle w:val="NormalWeb"/>
        <w:rPr>
          <w:color w:val="000000"/>
        </w:rPr>
      </w:pPr>
      <w:r>
        <w:rPr>
          <w:rStyle w:val="Strong"/>
          <w:color w:val="000000"/>
        </w:rPr>
        <w:t>2. Compromised Function and Integrity of the District Centre</w:t>
      </w:r>
      <w:r>
        <w:rPr>
          <w:color w:val="000000"/>
        </w:rPr>
        <w:br/>
        <w:t>The proposed scale of development is excessive for a district centre that is not serviced by a train station or primary distributor roads. The plan risks overdevelopment of residential apartments, which would imbalance the mix of uses within the precinct and potentially compromise the centre's ability to serve its broader catchment with retail, community facilities, and services. This overdevelopment could also lead to significant traffic congestion, as the current road network, particularly The Boulevard, is already at capacity.</w:t>
      </w:r>
    </w:p>
    <w:p w14:paraId="5EABDE6A" w14:textId="77777777" w:rsidR="003D5CD3" w:rsidRDefault="003D5CD3" w:rsidP="003D5CD3">
      <w:pPr>
        <w:pStyle w:val="NormalWeb"/>
        <w:rPr>
          <w:color w:val="000000"/>
        </w:rPr>
      </w:pPr>
      <w:r>
        <w:rPr>
          <w:rStyle w:val="Strong"/>
          <w:color w:val="000000"/>
        </w:rPr>
        <w:t>3. Lack of Consideration for Cumulative Development</w:t>
      </w:r>
      <w:r>
        <w:rPr>
          <w:color w:val="000000"/>
        </w:rPr>
        <w:br/>
        <w:t>The draft plan deliberately withhold</w:t>
      </w:r>
      <w:r w:rsidR="003C03F0">
        <w:rPr>
          <w:color w:val="000000"/>
        </w:rPr>
        <w:t>s</w:t>
      </w:r>
      <w:r>
        <w:rPr>
          <w:color w:val="000000"/>
        </w:rPr>
        <w:t xml:space="preserve"> information regarding the potential future development of the shopping centre, which raises concerns about the cumulative impact on traffic, infrastructure, and overall amenity. The proposal to code the shopping centre as RAC-0 without clear plans for its future development is particularly troubling, as this </w:t>
      </w:r>
      <w:r w:rsidR="003C03F0">
        <w:rPr>
          <w:color w:val="000000"/>
        </w:rPr>
        <w:t>will</w:t>
      </w:r>
      <w:r>
        <w:rPr>
          <w:color w:val="000000"/>
        </w:rPr>
        <w:t xml:space="preserve"> pave the way for further high-rise buildings </w:t>
      </w:r>
      <w:r w:rsidR="003C03F0">
        <w:rPr>
          <w:color w:val="000000"/>
        </w:rPr>
        <w:t xml:space="preserve">in the future </w:t>
      </w:r>
      <w:r>
        <w:rPr>
          <w:color w:val="000000"/>
        </w:rPr>
        <w:t xml:space="preserve">that are inconsistent with the </w:t>
      </w:r>
      <w:r w:rsidR="004F7F84">
        <w:rPr>
          <w:color w:val="000000"/>
        </w:rPr>
        <w:t>LPS and SPP 4.2</w:t>
      </w:r>
      <w:r>
        <w:rPr>
          <w:color w:val="000000"/>
        </w:rPr>
        <w:t>.</w:t>
      </w:r>
    </w:p>
    <w:p w14:paraId="02806366" w14:textId="77777777" w:rsidR="003D5CD3" w:rsidRDefault="003D5CD3" w:rsidP="003D5CD3">
      <w:pPr>
        <w:pStyle w:val="NormalWeb"/>
        <w:rPr>
          <w:color w:val="000000"/>
        </w:rPr>
      </w:pPr>
      <w:r>
        <w:rPr>
          <w:rStyle w:val="Strong"/>
          <w:color w:val="000000"/>
        </w:rPr>
        <w:t>4. Inadequate Traffic and Transport Infrastructure</w:t>
      </w:r>
      <w:r>
        <w:rPr>
          <w:color w:val="000000"/>
        </w:rPr>
        <w:br/>
        <w:t xml:space="preserve">The existing road network is insufficient to support the increased traffic volumes that would result from the proposed development. The APIL Group's traffic impact assessment (TIA) is based on outdated data, </w:t>
      </w:r>
      <w:r w:rsidR="0009147E">
        <w:rPr>
          <w:color w:val="000000"/>
        </w:rPr>
        <w:t>uses</w:t>
      </w:r>
      <w:r w:rsidR="004F7F84">
        <w:rPr>
          <w:color w:val="000000"/>
        </w:rPr>
        <w:t xml:space="preserve"> Saturday data to assess key roads that are congested on weekdays, </w:t>
      </w:r>
      <w:r>
        <w:rPr>
          <w:color w:val="000000"/>
        </w:rPr>
        <w:t xml:space="preserve">and their proposed modifications to the road network are unsatisfactory and </w:t>
      </w:r>
      <w:r>
        <w:rPr>
          <w:color w:val="000000"/>
        </w:rPr>
        <w:lastRenderedPageBreak/>
        <w:t>potentially unsafe. Additionally, the lack of adequate public transport to support the development further exacerbates these concerns</w:t>
      </w:r>
      <w:r w:rsidR="0009147E">
        <w:rPr>
          <w:color w:val="000000"/>
        </w:rPr>
        <w:t xml:space="preserve"> particularly as no solutions are proposed by the APIL Group other than moving bus stop locations</w:t>
      </w:r>
      <w:r>
        <w:rPr>
          <w:color w:val="000000"/>
        </w:rPr>
        <w:t>.</w:t>
      </w:r>
      <w:r w:rsidR="0009147E">
        <w:rPr>
          <w:color w:val="000000"/>
        </w:rPr>
        <w:t xml:space="preserve"> Developer contributions to improve public transport must be mandatory. </w:t>
      </w:r>
    </w:p>
    <w:p w14:paraId="12720032" w14:textId="77777777" w:rsidR="003D5CD3" w:rsidRDefault="003D5CD3" w:rsidP="003D5CD3">
      <w:pPr>
        <w:pStyle w:val="NormalWeb"/>
        <w:rPr>
          <w:color w:val="000000"/>
        </w:rPr>
      </w:pPr>
      <w:r>
        <w:rPr>
          <w:rStyle w:val="Strong"/>
          <w:color w:val="000000"/>
        </w:rPr>
        <w:t>5. Misalignment with Community Expectations</w:t>
      </w:r>
      <w:r>
        <w:rPr>
          <w:color w:val="000000"/>
        </w:rPr>
        <w:br/>
        <w:t xml:space="preserve">The community has clearly expressed a desire for a more moderate and contextually appropriate development that aligns with the character of the surrounding suburb. The proposed high-rise towers are in stark contrast to the mid-rise development </w:t>
      </w:r>
      <w:r w:rsidR="004F7F84">
        <w:rPr>
          <w:color w:val="000000"/>
        </w:rPr>
        <w:t xml:space="preserve">across the shopping centre site </w:t>
      </w:r>
      <w:r>
        <w:rPr>
          <w:color w:val="000000"/>
        </w:rPr>
        <w:t>envisaged by the community and outlined in the Town of Cambridge's visioning workshops</w:t>
      </w:r>
      <w:r w:rsidR="004F7F84">
        <w:rPr>
          <w:color w:val="000000"/>
        </w:rPr>
        <w:t xml:space="preserve"> held earlier this year</w:t>
      </w:r>
      <w:r>
        <w:rPr>
          <w:color w:val="000000"/>
        </w:rPr>
        <w:t>.</w:t>
      </w:r>
      <w:r w:rsidR="004F7F84">
        <w:rPr>
          <w:color w:val="000000"/>
        </w:rPr>
        <w:t xml:space="preserve"> I am very concerned that the APIL Group have not adequately consulted with the community over its plan for Floreat. One online survey in 2022 is unacceptable. </w:t>
      </w:r>
    </w:p>
    <w:p w14:paraId="3A7E443A" w14:textId="77777777" w:rsidR="003D5CD3" w:rsidRDefault="003D5CD3" w:rsidP="003D5CD3">
      <w:pPr>
        <w:pStyle w:val="NormalWeb"/>
        <w:rPr>
          <w:color w:val="000000"/>
        </w:rPr>
      </w:pPr>
      <w:r>
        <w:rPr>
          <w:rStyle w:val="Strong"/>
          <w:color w:val="000000"/>
        </w:rPr>
        <w:t>6. Design and Safety Concerns</w:t>
      </w:r>
      <w:r>
        <w:rPr>
          <w:color w:val="000000"/>
        </w:rPr>
        <w:br/>
        <w:t xml:space="preserve">The proposed curvy internal street connecting Chandler West and </w:t>
      </w:r>
      <w:proofErr w:type="spellStart"/>
      <w:r>
        <w:rPr>
          <w:color w:val="000000"/>
        </w:rPr>
        <w:t>Howtree</w:t>
      </w:r>
      <w:proofErr w:type="spellEnd"/>
      <w:r>
        <w:rPr>
          <w:color w:val="000000"/>
        </w:rPr>
        <w:t xml:space="preserve"> Place is inconsistent with the </w:t>
      </w:r>
      <w:r w:rsidR="0009147E">
        <w:rPr>
          <w:color w:val="000000"/>
        </w:rPr>
        <w:t>Precinct Design Guidelines</w:t>
      </w:r>
      <w:r>
        <w:rPr>
          <w:color w:val="000000"/>
        </w:rPr>
        <w:t xml:space="preserve"> and raises significant safety concerns. A straight street with a clear sightline would better serve the precinct, especially in providing safe access for pedestrians and schoolchildren.</w:t>
      </w:r>
      <w:r w:rsidR="004F7F84">
        <w:rPr>
          <w:color w:val="000000"/>
        </w:rPr>
        <w:t xml:space="preserve"> Enabling traffic to move through this street is unsafe. </w:t>
      </w:r>
    </w:p>
    <w:p w14:paraId="190C292F" w14:textId="77777777" w:rsidR="003D5CD3" w:rsidRDefault="003D5CD3" w:rsidP="003D5CD3">
      <w:pPr>
        <w:pStyle w:val="NormalWeb"/>
        <w:rPr>
          <w:color w:val="000000"/>
        </w:rPr>
      </w:pPr>
      <w:r>
        <w:rPr>
          <w:color w:val="000000"/>
        </w:rPr>
        <w:t xml:space="preserve">In light of </w:t>
      </w:r>
      <w:r w:rsidR="0009147E">
        <w:rPr>
          <w:color w:val="000000"/>
        </w:rPr>
        <w:t>the</w:t>
      </w:r>
      <w:r>
        <w:rPr>
          <w:color w:val="000000"/>
        </w:rPr>
        <w:t xml:space="preserve"> issues</w:t>
      </w:r>
      <w:r w:rsidR="0009147E">
        <w:rPr>
          <w:color w:val="000000"/>
        </w:rPr>
        <w:t xml:space="preserve"> outlined above</w:t>
      </w:r>
      <w:r>
        <w:rPr>
          <w:color w:val="000000"/>
        </w:rPr>
        <w:t xml:space="preserve">, I strongly urge the Department of Planning, Lands and Heritage to </w:t>
      </w:r>
      <w:r w:rsidR="004F7F84">
        <w:rPr>
          <w:color w:val="000000"/>
        </w:rPr>
        <w:t>reject</w:t>
      </w:r>
      <w:r>
        <w:rPr>
          <w:color w:val="000000"/>
        </w:rPr>
        <w:t xml:space="preserve"> APIL Group's draft precinct structure plan. It is essential that any development in this area aligns with the established planning frameworks, addresses the community's concerns, and ensures the long-term sustainability and </w:t>
      </w:r>
      <w:r w:rsidR="0009147E">
        <w:rPr>
          <w:color w:val="000000"/>
        </w:rPr>
        <w:t>amenity</w:t>
      </w:r>
      <w:r>
        <w:rPr>
          <w:color w:val="000000"/>
        </w:rPr>
        <w:t xml:space="preserve"> of the precinct.</w:t>
      </w:r>
    </w:p>
    <w:p w14:paraId="0294A7D3" w14:textId="77777777" w:rsidR="00D13940" w:rsidRDefault="0009147E" w:rsidP="003D5CD3">
      <w:pPr>
        <w:pStyle w:val="NormalWeb"/>
        <w:rPr>
          <w:color w:val="000000"/>
        </w:rPr>
      </w:pPr>
      <w:r>
        <w:rPr>
          <w:color w:val="000000"/>
        </w:rPr>
        <w:t xml:space="preserve">To conclude, </w:t>
      </w:r>
      <w:r w:rsidR="00D13940" w:rsidRPr="00D13940">
        <w:rPr>
          <w:color w:val="000000"/>
        </w:rPr>
        <w:t>I will fully support development of the Floreat Activity Centre that includes density built above the shopping centre up to 8 stories, and height limited to 8 stories across the Floreat Forum site as contemplated by the LPS. I support the planning controls set out in the State Planning Framework that govern District Centres like Floreat (</w:t>
      </w:r>
      <w:proofErr w:type="spellStart"/>
      <w:r w:rsidR="00D13940" w:rsidRPr="00D13940">
        <w:rPr>
          <w:color w:val="000000"/>
        </w:rPr>
        <w:t>ie</w:t>
      </w:r>
      <w:proofErr w:type="spellEnd"/>
      <w:r w:rsidR="00D13940" w:rsidRPr="00D13940">
        <w:rPr>
          <w:color w:val="000000"/>
        </w:rPr>
        <w:t xml:space="preserve"> without a train station), which make it clear that high-rise towers are not appropriate for this site. </w:t>
      </w:r>
      <w:r w:rsidR="00D13940">
        <w:rPr>
          <w:color w:val="000000"/>
        </w:rPr>
        <w:br/>
      </w:r>
    </w:p>
    <w:p w14:paraId="1BF70287" w14:textId="77777777" w:rsidR="003D5CD3" w:rsidRDefault="003D5CD3" w:rsidP="003D5CD3">
      <w:pPr>
        <w:pStyle w:val="NormalWeb"/>
        <w:rPr>
          <w:color w:val="000000"/>
        </w:rPr>
      </w:pPr>
      <w:r>
        <w:rPr>
          <w:color w:val="000000"/>
        </w:rPr>
        <w:t xml:space="preserve">Thank you for considering my submission. I </w:t>
      </w:r>
      <w:r w:rsidR="004F7F84">
        <w:rPr>
          <w:color w:val="000000"/>
        </w:rPr>
        <w:t>trust</w:t>
      </w:r>
      <w:r>
        <w:rPr>
          <w:color w:val="000000"/>
        </w:rPr>
        <w:t xml:space="preserve"> that the concerns of the community will be taken into account in the final decision-making process.</w:t>
      </w:r>
    </w:p>
    <w:p w14:paraId="6E28A359" w14:textId="77777777" w:rsidR="003D5CD3" w:rsidRDefault="003D5CD3" w:rsidP="003D5CD3">
      <w:pPr>
        <w:pStyle w:val="NormalWeb"/>
        <w:rPr>
          <w:color w:val="000000"/>
        </w:rPr>
      </w:pPr>
      <w:r>
        <w:rPr>
          <w:color w:val="000000"/>
        </w:rPr>
        <w:t>Yours sincerely,</w:t>
      </w:r>
    </w:p>
    <w:p w14:paraId="280F87EB" w14:textId="77777777" w:rsidR="004F7F84" w:rsidRDefault="003D5CD3" w:rsidP="003D5CD3">
      <w:pPr>
        <w:pStyle w:val="NormalWeb"/>
        <w:rPr>
          <w:color w:val="000000"/>
        </w:rPr>
      </w:pPr>
      <w:r>
        <w:rPr>
          <w:color w:val="000000"/>
        </w:rPr>
        <w:t>[Your Name]</w:t>
      </w:r>
      <w:r>
        <w:rPr>
          <w:color w:val="000000"/>
        </w:rPr>
        <w:br/>
        <w:t>[Your Title or Affiliation, if applicable]</w:t>
      </w:r>
      <w:r w:rsidR="004F7F84">
        <w:rPr>
          <w:color w:val="000000"/>
        </w:rPr>
        <w:br/>
        <w:t>[include a statement if you wish your name to remain anonymous and removed from reporting]</w:t>
      </w:r>
    </w:p>
    <w:p w14:paraId="76DDFC23" w14:textId="77777777" w:rsidR="006711B7" w:rsidRPr="003D5CD3" w:rsidRDefault="006711B7" w:rsidP="003D5CD3"/>
    <w:sectPr w:rsidR="006711B7" w:rsidRPr="003D5CD3"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1D4832" w14:textId="77777777" w:rsidR="00034D42" w:rsidRDefault="00034D42" w:rsidP="009B23B2">
      <w:r>
        <w:separator/>
      </w:r>
    </w:p>
  </w:endnote>
  <w:endnote w:type="continuationSeparator" w:id="0">
    <w:p w14:paraId="7D7B857B" w14:textId="77777777" w:rsidR="00034D42" w:rsidRDefault="00034D42" w:rsidP="009B2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8DF356" w14:textId="77777777" w:rsidR="00034D42" w:rsidRDefault="00034D42" w:rsidP="009B23B2">
      <w:r>
        <w:separator/>
      </w:r>
    </w:p>
  </w:footnote>
  <w:footnote w:type="continuationSeparator" w:id="0">
    <w:p w14:paraId="23723564" w14:textId="77777777" w:rsidR="00034D42" w:rsidRDefault="00034D42" w:rsidP="009B23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CD3"/>
    <w:rsid w:val="00034D42"/>
    <w:rsid w:val="0009147E"/>
    <w:rsid w:val="000E5F71"/>
    <w:rsid w:val="00344D7C"/>
    <w:rsid w:val="003C03F0"/>
    <w:rsid w:val="003D5CD3"/>
    <w:rsid w:val="004F7F84"/>
    <w:rsid w:val="006711B7"/>
    <w:rsid w:val="009B23B2"/>
    <w:rsid w:val="00A7554F"/>
    <w:rsid w:val="00D13940"/>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7FA19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5CD3"/>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3D5CD3"/>
    <w:rPr>
      <w:b/>
      <w:bCs/>
    </w:rPr>
  </w:style>
  <w:style w:type="paragraph" w:styleId="Header">
    <w:name w:val="header"/>
    <w:basedOn w:val="Normal"/>
    <w:link w:val="HeaderChar"/>
    <w:uiPriority w:val="99"/>
    <w:unhideWhenUsed/>
    <w:rsid w:val="009B23B2"/>
    <w:pPr>
      <w:tabs>
        <w:tab w:val="center" w:pos="4513"/>
        <w:tab w:val="right" w:pos="9026"/>
      </w:tabs>
    </w:pPr>
  </w:style>
  <w:style w:type="character" w:customStyle="1" w:styleId="HeaderChar">
    <w:name w:val="Header Char"/>
    <w:basedOn w:val="DefaultParagraphFont"/>
    <w:link w:val="Header"/>
    <w:uiPriority w:val="99"/>
    <w:rsid w:val="009B23B2"/>
  </w:style>
  <w:style w:type="paragraph" w:styleId="Footer">
    <w:name w:val="footer"/>
    <w:basedOn w:val="Normal"/>
    <w:link w:val="FooterChar"/>
    <w:uiPriority w:val="99"/>
    <w:unhideWhenUsed/>
    <w:rsid w:val="009B23B2"/>
    <w:pPr>
      <w:tabs>
        <w:tab w:val="center" w:pos="4513"/>
        <w:tab w:val="right" w:pos="9026"/>
      </w:tabs>
    </w:pPr>
  </w:style>
  <w:style w:type="character" w:customStyle="1" w:styleId="FooterChar">
    <w:name w:val="Footer Char"/>
    <w:basedOn w:val="DefaultParagraphFont"/>
    <w:link w:val="Footer"/>
    <w:uiPriority w:val="99"/>
    <w:rsid w:val="009B23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5804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769</Words>
  <Characters>4384</Characters>
  <Application>Microsoft Office Word</Application>
  <DocSecurity>0</DocSecurity>
  <Lines>36</Lines>
  <Paragraphs>10</Paragraphs>
  <ScaleCrop>false</ScaleCrop>
  <Manager/>
  <Company/>
  <LinksUpToDate>false</LinksUpToDate>
  <CharactersWithSpaces>5143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2024-08-13T08:47:00Z</dcterms:created>
  <dcterms:modified xsi:type="dcterms:W3CDTF">2024-08-13T08:47:00Z</dcterms:modified>
  <cp:category/>
</cp:coreProperties>
</file>