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8077F8" w14:textId="77777777" w:rsidR="00D624E5" w:rsidRPr="00B60217" w:rsidRDefault="00D624E5" w:rsidP="00B60217">
      <w:pPr>
        <w:spacing w:before="100" w:beforeAutospacing="1" w:after="100" w:afterAutospacing="1"/>
        <w:outlineLvl w:val="2"/>
        <w:rPr>
          <w:rFonts w:ascii="Arial" w:eastAsia="Times New Roman" w:hAnsi="Arial" w:cs="Arial"/>
          <w:b/>
          <w:bCs/>
          <w:color w:val="000000"/>
          <w:sz w:val="22"/>
          <w:szCs w:val="22"/>
          <w:lang w:eastAsia="en-GB"/>
        </w:rPr>
      </w:pPr>
      <w:r w:rsidRPr="00B60217">
        <w:rPr>
          <w:rFonts w:ascii="Arial" w:eastAsia="Times New Roman" w:hAnsi="Arial" w:cs="Arial"/>
          <w:color w:val="000000"/>
          <w:sz w:val="22"/>
          <w:szCs w:val="22"/>
          <w:lang w:eastAsia="en-GB"/>
        </w:rPr>
        <w:t>[Your Name]</w:t>
      </w:r>
      <w:r w:rsidR="00B60217" w:rsidRPr="00B60217">
        <w:rPr>
          <w:rFonts w:ascii="Arial" w:eastAsia="Times New Roman" w:hAnsi="Arial" w:cs="Arial"/>
          <w:color w:val="000000"/>
          <w:sz w:val="22"/>
          <w:szCs w:val="22"/>
          <w:lang w:eastAsia="en-GB"/>
        </w:rPr>
        <w:br/>
      </w:r>
      <w:r w:rsidRPr="00B60217">
        <w:rPr>
          <w:rFonts w:ascii="Arial" w:eastAsia="Times New Roman" w:hAnsi="Arial" w:cs="Arial"/>
          <w:color w:val="000000"/>
          <w:sz w:val="22"/>
          <w:szCs w:val="22"/>
          <w:lang w:eastAsia="en-GB"/>
        </w:rPr>
        <w:t>[Your Address]</w:t>
      </w:r>
      <w:r w:rsidRPr="00B60217">
        <w:rPr>
          <w:rFonts w:ascii="Arial" w:eastAsia="Times New Roman" w:hAnsi="Arial" w:cs="Arial"/>
          <w:color w:val="000000"/>
          <w:sz w:val="22"/>
          <w:szCs w:val="22"/>
          <w:lang w:eastAsia="en-GB"/>
        </w:rPr>
        <w:br/>
        <w:t>[City, State, Postal Code]</w:t>
      </w:r>
      <w:r w:rsidRPr="00B60217">
        <w:rPr>
          <w:rFonts w:ascii="Arial" w:eastAsia="Times New Roman" w:hAnsi="Arial" w:cs="Arial"/>
          <w:color w:val="000000"/>
          <w:sz w:val="22"/>
          <w:szCs w:val="22"/>
          <w:lang w:eastAsia="en-GB"/>
        </w:rPr>
        <w:br/>
        <w:t>[Email Address]</w:t>
      </w:r>
      <w:r w:rsidRPr="00B60217">
        <w:rPr>
          <w:rFonts w:ascii="Arial" w:eastAsia="Times New Roman" w:hAnsi="Arial" w:cs="Arial"/>
          <w:color w:val="000000"/>
          <w:sz w:val="22"/>
          <w:szCs w:val="22"/>
          <w:lang w:eastAsia="en-GB"/>
        </w:rPr>
        <w:br/>
        <w:t>[Phone Number]</w:t>
      </w:r>
    </w:p>
    <w:p w14:paraId="74874E97" w14:textId="77777777" w:rsidR="00D624E5"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b/>
          <w:bCs/>
          <w:color w:val="000000"/>
          <w:sz w:val="22"/>
          <w:szCs w:val="22"/>
          <w:lang w:eastAsia="en-GB"/>
        </w:rPr>
        <w:t>Date:</w:t>
      </w:r>
      <w:r w:rsidRPr="00B60217">
        <w:rPr>
          <w:rFonts w:ascii="Arial" w:eastAsia="Times New Roman" w:hAnsi="Arial" w:cs="Arial"/>
          <w:color w:val="000000"/>
          <w:sz w:val="22"/>
          <w:szCs w:val="22"/>
          <w:lang w:eastAsia="en-GB"/>
        </w:rPr>
        <w:t> [Insert Date]</w:t>
      </w:r>
    </w:p>
    <w:p w14:paraId="05DEED79" w14:textId="77777777" w:rsidR="00D624E5" w:rsidRDefault="00D624E5" w:rsidP="00B60217">
      <w:pPr>
        <w:pStyle w:val="NormalWeb"/>
        <w:rPr>
          <w:rFonts w:ascii="Arial" w:hAnsi="Arial" w:cs="Arial"/>
          <w:color w:val="000000"/>
          <w:sz w:val="22"/>
          <w:szCs w:val="22"/>
        </w:rPr>
      </w:pPr>
      <w:r w:rsidRPr="00B60217">
        <w:rPr>
          <w:rFonts w:ascii="Arial" w:hAnsi="Arial" w:cs="Arial"/>
          <w:b/>
          <w:bCs/>
          <w:color w:val="000000"/>
          <w:sz w:val="22"/>
          <w:szCs w:val="22"/>
        </w:rPr>
        <w:t>To:</w:t>
      </w:r>
      <w:r w:rsidRPr="00B60217">
        <w:rPr>
          <w:rFonts w:ascii="Arial" w:hAnsi="Arial" w:cs="Arial"/>
          <w:color w:val="000000"/>
          <w:sz w:val="22"/>
          <w:szCs w:val="22"/>
        </w:rPr>
        <w:br/>
      </w:r>
      <w:r w:rsidR="00A63201" w:rsidRPr="00B60217">
        <w:rPr>
          <w:rStyle w:val="Strong"/>
          <w:rFonts w:ascii="Arial" w:hAnsi="Arial" w:cs="Arial"/>
          <w:color w:val="000000"/>
          <w:sz w:val="22"/>
          <w:szCs w:val="22"/>
        </w:rPr>
        <w:t>Department of Planning, Lands and Heritage</w:t>
      </w:r>
      <w:r w:rsidR="00A63201" w:rsidRPr="00B60217">
        <w:rPr>
          <w:rFonts w:ascii="Arial" w:hAnsi="Arial" w:cs="Arial"/>
          <w:color w:val="000000"/>
          <w:sz w:val="22"/>
          <w:szCs w:val="22"/>
        </w:rPr>
        <w:br/>
        <w:t>Attention Metro Central North team</w:t>
      </w:r>
      <w:r w:rsidR="00A63201" w:rsidRPr="00B60217">
        <w:rPr>
          <w:rFonts w:ascii="Arial" w:hAnsi="Arial" w:cs="Arial"/>
          <w:color w:val="000000"/>
          <w:sz w:val="22"/>
          <w:szCs w:val="22"/>
        </w:rPr>
        <w:br/>
        <w:t>Locked Bag 2506</w:t>
      </w:r>
      <w:r w:rsidR="00A63201" w:rsidRPr="00B60217">
        <w:rPr>
          <w:rFonts w:ascii="Arial" w:hAnsi="Arial" w:cs="Arial"/>
          <w:color w:val="000000"/>
          <w:sz w:val="22"/>
          <w:szCs w:val="22"/>
        </w:rPr>
        <w:br/>
        <w:t>Perth WA 6000</w:t>
      </w:r>
    </w:p>
    <w:p w14:paraId="5448DCC0" w14:textId="77777777" w:rsidR="00B60217" w:rsidRPr="00B60217" w:rsidRDefault="00B60217" w:rsidP="00B60217">
      <w:pPr>
        <w:pStyle w:val="NormalWeb"/>
        <w:rPr>
          <w:rFonts w:ascii="Arial" w:hAnsi="Arial" w:cs="Arial"/>
          <w:color w:val="000000"/>
          <w:sz w:val="22"/>
          <w:szCs w:val="22"/>
        </w:rPr>
      </w:pPr>
    </w:p>
    <w:p w14:paraId="0A498885" w14:textId="77777777" w:rsidR="00D624E5"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 xml:space="preserve">Dear </w:t>
      </w:r>
      <w:r w:rsidR="00A63201" w:rsidRPr="00B60217">
        <w:rPr>
          <w:rFonts w:ascii="Arial" w:eastAsia="Times New Roman" w:hAnsi="Arial" w:cs="Arial"/>
          <w:color w:val="000000"/>
          <w:sz w:val="22"/>
          <w:szCs w:val="22"/>
          <w:lang w:eastAsia="en-GB"/>
        </w:rPr>
        <w:t>Sir/Madam,</w:t>
      </w:r>
    </w:p>
    <w:p w14:paraId="420716D4" w14:textId="77777777" w:rsidR="00B60217" w:rsidRPr="00B60217" w:rsidRDefault="00B60217"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b/>
          <w:bCs/>
          <w:color w:val="000000"/>
          <w:sz w:val="22"/>
          <w:szCs w:val="22"/>
          <w:lang w:eastAsia="en-GB"/>
        </w:rPr>
        <w:t>Subject: Opposition to APIL Group Draft Precinct Structure Plan for Floreat and Its Overshadowing Impacts</w:t>
      </w:r>
    </w:p>
    <w:p w14:paraId="2503ABEB" w14:textId="77777777" w:rsidR="00D624E5"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 xml:space="preserve">I am writing to express my concerns regarding the draft Precinct Structure Plan (PSP) submitted by the APIL Group for the redevelopment of the </w:t>
      </w:r>
      <w:r w:rsidR="00B60217">
        <w:rPr>
          <w:rFonts w:ascii="Arial" w:eastAsia="Times New Roman" w:hAnsi="Arial" w:cs="Arial"/>
          <w:color w:val="000000"/>
          <w:sz w:val="22"/>
          <w:szCs w:val="22"/>
          <w:lang w:eastAsia="en-GB"/>
        </w:rPr>
        <w:t>Floreat Activity Centre</w:t>
      </w:r>
      <w:r w:rsidRPr="00B60217">
        <w:rPr>
          <w:rFonts w:ascii="Arial" w:eastAsia="Times New Roman" w:hAnsi="Arial" w:cs="Arial"/>
          <w:color w:val="000000"/>
          <w:sz w:val="22"/>
          <w:szCs w:val="22"/>
          <w:lang w:eastAsia="en-GB"/>
        </w:rPr>
        <w:t>. As a local resident, I am deeply worried about the significant impact this development will have on our community, particularly the overshadowing that will reduce sunlight in surrounding areas, thereby affecting residents' quality of life and property values.</w:t>
      </w:r>
    </w:p>
    <w:p w14:paraId="18E7153D" w14:textId="77777777" w:rsidR="00D624E5" w:rsidRPr="00B60217" w:rsidRDefault="00D624E5" w:rsidP="00D624E5">
      <w:pPr>
        <w:spacing w:before="100" w:beforeAutospacing="1" w:after="100" w:afterAutospacing="1"/>
        <w:outlineLvl w:val="2"/>
        <w:rPr>
          <w:rFonts w:ascii="Arial" w:eastAsia="Times New Roman" w:hAnsi="Arial" w:cs="Arial"/>
          <w:b/>
          <w:bCs/>
          <w:color w:val="000000"/>
          <w:sz w:val="22"/>
          <w:szCs w:val="22"/>
          <w:lang w:eastAsia="en-GB"/>
        </w:rPr>
      </w:pPr>
      <w:r w:rsidRPr="00B60217">
        <w:rPr>
          <w:rFonts w:ascii="Arial" w:eastAsia="Times New Roman" w:hAnsi="Arial" w:cs="Arial"/>
          <w:b/>
          <w:bCs/>
          <w:color w:val="000000"/>
          <w:sz w:val="22"/>
          <w:szCs w:val="22"/>
          <w:lang w:eastAsia="en-GB"/>
        </w:rPr>
        <w:t>Impact on Surrounding Homes</w:t>
      </w:r>
    </w:p>
    <w:p w14:paraId="742687D8" w14:textId="77777777" w:rsidR="00D624E5"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The PSP proposes the construction of multiple high-rise towers, including a landmark building</w:t>
      </w:r>
      <w:r w:rsidR="00A63201" w:rsidRPr="00B60217">
        <w:rPr>
          <w:rFonts w:ascii="Arial" w:eastAsia="Times New Roman" w:hAnsi="Arial" w:cs="Arial"/>
          <w:color w:val="000000"/>
          <w:sz w:val="22"/>
          <w:szCs w:val="22"/>
          <w:lang w:eastAsia="en-GB"/>
        </w:rPr>
        <w:t>s</w:t>
      </w:r>
      <w:r w:rsidRPr="00B60217">
        <w:rPr>
          <w:rFonts w:ascii="Arial" w:eastAsia="Times New Roman" w:hAnsi="Arial" w:cs="Arial"/>
          <w:color w:val="000000"/>
          <w:sz w:val="22"/>
          <w:szCs w:val="22"/>
          <w:lang w:eastAsia="en-GB"/>
        </w:rPr>
        <w:t xml:space="preserve"> between 18 to 20 stories high. This significant increase in building height is likely to cast substantial shadows over nearby homes, especially those located directly adjacent to the site. The reduction in natural light could lead to darker, less inviting living environments, which may diminish the overall quality of life for residents. Additionally, property values could decrease as potential buyers may be deterred by the overshadowing and the associated loss of sunlight.</w:t>
      </w:r>
    </w:p>
    <w:p w14:paraId="05365CA3" w14:textId="77777777" w:rsidR="00D624E5" w:rsidRPr="00B60217" w:rsidRDefault="00D624E5" w:rsidP="00D624E5">
      <w:pPr>
        <w:spacing w:before="100" w:beforeAutospacing="1" w:after="100" w:afterAutospacing="1"/>
        <w:outlineLvl w:val="2"/>
        <w:rPr>
          <w:rFonts w:ascii="Arial" w:eastAsia="Times New Roman" w:hAnsi="Arial" w:cs="Arial"/>
          <w:b/>
          <w:bCs/>
          <w:color w:val="000000"/>
          <w:sz w:val="22"/>
          <w:szCs w:val="22"/>
          <w:lang w:eastAsia="en-GB"/>
        </w:rPr>
      </w:pPr>
      <w:r w:rsidRPr="00B60217">
        <w:rPr>
          <w:rFonts w:ascii="Arial" w:eastAsia="Times New Roman" w:hAnsi="Arial" w:cs="Arial"/>
          <w:b/>
          <w:bCs/>
          <w:color w:val="000000"/>
          <w:sz w:val="22"/>
          <w:szCs w:val="22"/>
          <w:lang w:eastAsia="en-GB"/>
        </w:rPr>
        <w:t>Impact on Local Schools and Sporting Facilities</w:t>
      </w:r>
    </w:p>
    <w:p w14:paraId="118C93BD" w14:textId="77777777" w:rsidR="00D624E5"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 xml:space="preserve">The overshadowing extends beyond residential homes and could also affect </w:t>
      </w:r>
      <w:r w:rsidR="00A63201" w:rsidRPr="00B60217">
        <w:rPr>
          <w:rFonts w:ascii="Arial" w:eastAsia="Times New Roman" w:hAnsi="Arial" w:cs="Arial"/>
          <w:color w:val="000000"/>
          <w:sz w:val="22"/>
          <w:szCs w:val="22"/>
          <w:lang w:eastAsia="en-GB"/>
        </w:rPr>
        <w:t xml:space="preserve">the </w:t>
      </w:r>
      <w:r w:rsidRPr="00B60217">
        <w:rPr>
          <w:rFonts w:ascii="Arial" w:eastAsia="Times New Roman" w:hAnsi="Arial" w:cs="Arial"/>
          <w:color w:val="000000"/>
          <w:sz w:val="22"/>
          <w:szCs w:val="22"/>
          <w:lang w:eastAsia="en-GB"/>
        </w:rPr>
        <w:t>nearby school and sporting facilities. The reduction in sunlight on playgrounds, outdoor learning areas, and sports fields will likely limit their usability, particularly during the winter months when daylight hours are already short. This could negatively impact children's outdoor activities and overall well-being, as well as reduce the enjoyment and functionality of community sporting events.</w:t>
      </w:r>
    </w:p>
    <w:p w14:paraId="590C67D1" w14:textId="77777777" w:rsidR="00D624E5" w:rsidRPr="00B60217" w:rsidRDefault="00D624E5" w:rsidP="00D624E5">
      <w:pPr>
        <w:spacing w:before="100" w:beforeAutospacing="1" w:after="100" w:afterAutospacing="1"/>
        <w:outlineLvl w:val="2"/>
        <w:rPr>
          <w:rFonts w:ascii="Arial" w:eastAsia="Times New Roman" w:hAnsi="Arial" w:cs="Arial"/>
          <w:b/>
          <w:bCs/>
          <w:color w:val="000000"/>
          <w:sz w:val="22"/>
          <w:szCs w:val="22"/>
          <w:lang w:eastAsia="en-GB"/>
        </w:rPr>
      </w:pPr>
      <w:r w:rsidRPr="00B60217">
        <w:rPr>
          <w:rFonts w:ascii="Arial" w:eastAsia="Times New Roman" w:hAnsi="Arial" w:cs="Arial"/>
          <w:b/>
          <w:bCs/>
          <w:color w:val="000000"/>
          <w:sz w:val="22"/>
          <w:szCs w:val="22"/>
          <w:lang w:eastAsia="en-GB"/>
        </w:rPr>
        <w:t>Community Opposition and Concerns</w:t>
      </w:r>
    </w:p>
    <w:p w14:paraId="4BF79292" w14:textId="77777777" w:rsidR="00D624E5"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 xml:space="preserve">The community has voiced significant opposition to the PSP, with concerns </w:t>
      </w:r>
      <w:r w:rsidR="00B60217">
        <w:rPr>
          <w:rFonts w:ascii="Arial" w:eastAsia="Times New Roman" w:hAnsi="Arial" w:cs="Arial"/>
          <w:color w:val="000000"/>
          <w:sz w:val="22"/>
          <w:szCs w:val="22"/>
          <w:lang w:eastAsia="en-GB"/>
        </w:rPr>
        <w:t>focussed on</w:t>
      </w:r>
      <w:r w:rsidRPr="00B60217">
        <w:rPr>
          <w:rFonts w:ascii="Arial" w:eastAsia="Times New Roman" w:hAnsi="Arial" w:cs="Arial"/>
          <w:color w:val="000000"/>
          <w:sz w:val="22"/>
          <w:szCs w:val="22"/>
          <w:lang w:eastAsia="en-GB"/>
        </w:rPr>
        <w:t xml:space="preserve"> the drastic changes this development could bring to the character of the neighbo</w:t>
      </w:r>
      <w:r w:rsidR="00A63201" w:rsidRPr="00B60217">
        <w:rPr>
          <w:rFonts w:ascii="Arial" w:eastAsia="Times New Roman" w:hAnsi="Arial" w:cs="Arial"/>
          <w:color w:val="000000"/>
          <w:sz w:val="22"/>
          <w:szCs w:val="22"/>
          <w:lang w:eastAsia="en-GB"/>
        </w:rPr>
        <w:t>u</w:t>
      </w:r>
      <w:r w:rsidRPr="00B60217">
        <w:rPr>
          <w:rFonts w:ascii="Arial" w:eastAsia="Times New Roman" w:hAnsi="Arial" w:cs="Arial"/>
          <w:color w:val="000000"/>
          <w:sz w:val="22"/>
          <w:szCs w:val="22"/>
          <w:lang w:eastAsia="en-GB"/>
        </w:rPr>
        <w:t xml:space="preserve">rhood. In addition to overshadowing, residents are worried about increased traffic congestion and the overall strain on local infrastructure. While the need for increased residential density is </w:t>
      </w:r>
      <w:r w:rsidRPr="00B60217">
        <w:rPr>
          <w:rFonts w:ascii="Arial" w:eastAsia="Times New Roman" w:hAnsi="Arial" w:cs="Arial"/>
          <w:color w:val="000000"/>
          <w:sz w:val="22"/>
          <w:szCs w:val="22"/>
          <w:lang w:eastAsia="en-GB"/>
        </w:rPr>
        <w:lastRenderedPageBreak/>
        <w:t>acknowledged, it is crucial that this be balanced with the preservation of the local environment and the well-being of current residents.</w:t>
      </w:r>
      <w:r w:rsidR="00A63201" w:rsidRPr="00B60217">
        <w:rPr>
          <w:rFonts w:ascii="Arial" w:eastAsia="Times New Roman" w:hAnsi="Arial" w:cs="Arial"/>
          <w:color w:val="000000"/>
          <w:sz w:val="22"/>
          <w:szCs w:val="22"/>
          <w:lang w:eastAsia="en-GB"/>
        </w:rPr>
        <w:t xml:space="preserve"> </w:t>
      </w:r>
    </w:p>
    <w:p w14:paraId="73BEB61D" w14:textId="77777777" w:rsidR="00D624E5" w:rsidRPr="00B60217" w:rsidRDefault="00B60217" w:rsidP="00D624E5">
      <w:pPr>
        <w:spacing w:before="100" w:beforeAutospacing="1" w:after="100" w:afterAutospacing="1"/>
        <w:outlineLvl w:val="2"/>
        <w:rPr>
          <w:rFonts w:ascii="Arial" w:eastAsia="Times New Roman" w:hAnsi="Arial" w:cs="Arial"/>
          <w:b/>
          <w:bCs/>
          <w:color w:val="000000"/>
          <w:sz w:val="22"/>
          <w:szCs w:val="22"/>
          <w:lang w:eastAsia="en-GB"/>
        </w:rPr>
      </w:pPr>
      <w:r>
        <w:rPr>
          <w:rFonts w:ascii="Arial" w:eastAsia="Times New Roman" w:hAnsi="Arial" w:cs="Arial"/>
          <w:b/>
          <w:bCs/>
          <w:color w:val="000000"/>
          <w:sz w:val="22"/>
          <w:szCs w:val="22"/>
          <w:lang w:eastAsia="en-GB"/>
        </w:rPr>
        <w:t>Conclusion</w:t>
      </w:r>
    </w:p>
    <w:p w14:paraId="765D76E2" w14:textId="77777777" w:rsidR="00B60217" w:rsidRPr="00B60217" w:rsidRDefault="00D624E5" w:rsidP="00D624E5">
      <w:pPr>
        <w:spacing w:before="100" w:beforeAutospacing="1" w:after="100" w:afterAutospacing="1"/>
        <w:rPr>
          <w:rFonts w:ascii="Arial" w:eastAsia="Times New Roman" w:hAnsi="Arial" w:cs="Arial"/>
          <w:color w:val="000000"/>
          <w:sz w:val="22"/>
          <w:szCs w:val="22"/>
          <w:u w:val="single"/>
          <w:lang w:eastAsia="en-GB"/>
        </w:rPr>
      </w:pPr>
      <w:r w:rsidRPr="00B60217">
        <w:rPr>
          <w:rFonts w:ascii="Arial" w:eastAsia="Times New Roman" w:hAnsi="Arial" w:cs="Arial"/>
          <w:color w:val="000000"/>
          <w:sz w:val="22"/>
          <w:szCs w:val="22"/>
          <w:lang w:eastAsia="en-GB"/>
        </w:rPr>
        <w:t xml:space="preserve">In light of these concerns, I respectfully request that the Department of Planning, Lands, and Heritage carefully consider the potential negative impacts of the APIL Group's draft PSP. </w:t>
      </w:r>
      <w:r w:rsidR="00B60217" w:rsidRPr="00B60217">
        <w:rPr>
          <w:rFonts w:ascii="Arial" w:eastAsia="Times New Roman" w:hAnsi="Arial" w:cs="Arial"/>
          <w:color w:val="000000"/>
          <w:sz w:val="22"/>
          <w:szCs w:val="22"/>
          <w:u w:val="single"/>
          <w:lang w:eastAsia="en-GB"/>
        </w:rPr>
        <w:t xml:space="preserve">I strongly oppose the plan and recommend it is rejected. </w:t>
      </w:r>
    </w:p>
    <w:p w14:paraId="7AA6C225" w14:textId="77777777" w:rsidR="00B10D75" w:rsidRPr="00B10D75" w:rsidRDefault="00D624E5" w:rsidP="00B10D75">
      <w:pPr>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 xml:space="preserve">It is vital that any new development in our area be undertaken in a manner that minimizes overshadowing and preserves the quality of life for existing residents. </w:t>
      </w:r>
      <w:r w:rsidR="00B10D75" w:rsidRPr="00B10D75">
        <w:rPr>
          <w:rFonts w:ascii="Arial" w:eastAsia="Times New Roman" w:hAnsi="Arial" w:cs="Arial"/>
          <w:color w:val="000000"/>
          <w:sz w:val="22"/>
          <w:szCs w:val="22"/>
          <w:lang w:eastAsia="en-GB"/>
        </w:rPr>
        <w:t>I will fully support the development of the Floreat Activity Centre that includes density built above the shopping centre up to 8 stories, and height limited to 8 stories across the Floreat Forum site as contemplated by the Local Planning Strategy. I support the planning controls set out in the State Planning Framework that govern District Centres like Floreat (</w:t>
      </w:r>
      <w:proofErr w:type="spellStart"/>
      <w:r w:rsidR="00B10D75" w:rsidRPr="00B10D75">
        <w:rPr>
          <w:rFonts w:ascii="Arial" w:eastAsia="Times New Roman" w:hAnsi="Arial" w:cs="Arial"/>
          <w:color w:val="000000"/>
          <w:sz w:val="22"/>
          <w:szCs w:val="22"/>
          <w:lang w:eastAsia="en-GB"/>
        </w:rPr>
        <w:t>ie</w:t>
      </w:r>
      <w:proofErr w:type="spellEnd"/>
      <w:r w:rsidR="00B10D75" w:rsidRPr="00B10D75">
        <w:rPr>
          <w:rFonts w:ascii="Arial" w:eastAsia="Times New Roman" w:hAnsi="Arial" w:cs="Arial"/>
          <w:color w:val="000000"/>
          <w:sz w:val="22"/>
          <w:szCs w:val="22"/>
          <w:lang w:eastAsia="en-GB"/>
        </w:rPr>
        <w:t xml:space="preserve"> without a train station), which make it clear that high-rise towers are not appropriate for this site. </w:t>
      </w:r>
    </w:p>
    <w:p w14:paraId="6A7303FE" w14:textId="77777777" w:rsidR="00D624E5"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Thank you for your attention to this matter. I trust that you will give due consideration to the concerns of the community as part of your review of the APIL Group's draft Precinct Structure Plan.</w:t>
      </w:r>
      <w:r w:rsidR="00A63201" w:rsidRPr="00B60217">
        <w:rPr>
          <w:rFonts w:ascii="Arial" w:eastAsia="Times New Roman" w:hAnsi="Arial" w:cs="Arial"/>
          <w:color w:val="000000"/>
          <w:sz w:val="22"/>
          <w:szCs w:val="22"/>
          <w:lang w:eastAsia="en-GB"/>
        </w:rPr>
        <w:t xml:space="preserve"> I strongly oppose the plan and recommend it is rejected. </w:t>
      </w:r>
    </w:p>
    <w:p w14:paraId="596D1F88" w14:textId="77777777" w:rsidR="00D624E5"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Sincerely,</w:t>
      </w:r>
    </w:p>
    <w:p w14:paraId="4A5F92B3" w14:textId="77777777" w:rsidR="00A63201" w:rsidRPr="00B60217" w:rsidRDefault="00D624E5" w:rsidP="00D624E5">
      <w:pPr>
        <w:spacing w:before="100" w:beforeAutospacing="1" w:after="100" w:afterAutospacing="1"/>
        <w:rPr>
          <w:rFonts w:ascii="Arial" w:eastAsia="Times New Roman" w:hAnsi="Arial" w:cs="Arial"/>
          <w:color w:val="000000"/>
          <w:sz w:val="22"/>
          <w:szCs w:val="22"/>
          <w:lang w:eastAsia="en-GB"/>
        </w:rPr>
      </w:pPr>
      <w:r w:rsidRPr="00B60217">
        <w:rPr>
          <w:rFonts w:ascii="Arial" w:eastAsia="Times New Roman" w:hAnsi="Arial" w:cs="Arial"/>
          <w:color w:val="000000"/>
          <w:sz w:val="22"/>
          <w:szCs w:val="22"/>
          <w:lang w:eastAsia="en-GB"/>
        </w:rPr>
        <w:t>[Your Name]</w:t>
      </w:r>
      <w:r w:rsidR="00A63201" w:rsidRPr="00B60217">
        <w:rPr>
          <w:rFonts w:ascii="Arial" w:eastAsia="Times New Roman" w:hAnsi="Arial" w:cs="Arial"/>
          <w:color w:val="000000"/>
          <w:sz w:val="22"/>
          <w:szCs w:val="22"/>
          <w:lang w:eastAsia="en-GB"/>
        </w:rPr>
        <w:br/>
        <w:t>[include a statement if you wish your name be removed from reporting for anonymity]</w:t>
      </w:r>
    </w:p>
    <w:p w14:paraId="4F8BC541" w14:textId="77777777" w:rsidR="006711B7" w:rsidRPr="00B10D75" w:rsidRDefault="006711B7" w:rsidP="00B10D75">
      <w:pPr>
        <w:spacing w:before="100" w:beforeAutospacing="1" w:after="100" w:afterAutospacing="1"/>
        <w:rPr>
          <w:rFonts w:ascii="Arial" w:eastAsia="Times New Roman" w:hAnsi="Arial" w:cs="Arial"/>
          <w:color w:val="000000"/>
          <w:sz w:val="22"/>
          <w:szCs w:val="22"/>
          <w:lang w:eastAsia="en-GB"/>
        </w:rPr>
      </w:pPr>
    </w:p>
    <w:sectPr w:rsidR="006711B7" w:rsidRPr="00B10D75" w:rsidSect="00A7554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A911AA" w14:textId="77777777" w:rsidR="007A0045" w:rsidRDefault="007A0045" w:rsidP="00184E05">
      <w:r>
        <w:separator/>
      </w:r>
    </w:p>
  </w:endnote>
  <w:endnote w:type="continuationSeparator" w:id="0">
    <w:p w14:paraId="032C931E" w14:textId="77777777" w:rsidR="007A0045" w:rsidRDefault="007A0045" w:rsidP="00184E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EC5EC9" w14:textId="77777777" w:rsidR="007A0045" w:rsidRDefault="007A0045" w:rsidP="00184E05">
      <w:r>
        <w:separator/>
      </w:r>
    </w:p>
  </w:footnote>
  <w:footnote w:type="continuationSeparator" w:id="0">
    <w:p w14:paraId="75B70BDB" w14:textId="77777777" w:rsidR="007A0045" w:rsidRDefault="007A0045" w:rsidP="00184E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4E5"/>
    <w:rsid w:val="00184E05"/>
    <w:rsid w:val="00344D7C"/>
    <w:rsid w:val="006711B7"/>
    <w:rsid w:val="007A0045"/>
    <w:rsid w:val="009C4F90"/>
    <w:rsid w:val="00A63201"/>
    <w:rsid w:val="00A7554F"/>
    <w:rsid w:val="00B10D75"/>
    <w:rsid w:val="00B60217"/>
    <w:rsid w:val="00D624E5"/>
  </w:rsids>
  <m:mathPr>
    <m:mathFont m:val="Cambria Math"/>
    <m:brkBin m:val="before"/>
    <m:brkBinSub m:val="--"/>
    <m:smallFrac m:val="0"/>
    <m:dispDef/>
    <m:lMargin m:val="0"/>
    <m:rMargin m:val="0"/>
    <m:defJc m:val="centerGroup"/>
    <m:wrapIndent m:val="1440"/>
    <m:intLim m:val="subSup"/>
    <m:naryLim m:val="undOvr"/>
  </m:mathPr>
  <w:themeFontLang w:val="en-H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FB6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H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624E5"/>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24E5"/>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D624E5"/>
    <w:rPr>
      <w:b/>
      <w:bCs/>
    </w:rPr>
  </w:style>
  <w:style w:type="character" w:customStyle="1" w:styleId="Heading3Char">
    <w:name w:val="Heading 3 Char"/>
    <w:basedOn w:val="DefaultParagraphFont"/>
    <w:link w:val="Heading3"/>
    <w:uiPriority w:val="9"/>
    <w:rsid w:val="00D624E5"/>
    <w:rPr>
      <w:rFonts w:ascii="Times New Roman" w:eastAsia="Times New Roman" w:hAnsi="Times New Roman" w:cs="Times New Roman"/>
      <w:b/>
      <w:bCs/>
      <w:sz w:val="27"/>
      <w:szCs w:val="27"/>
      <w:lang w:eastAsia="en-GB"/>
    </w:rPr>
  </w:style>
  <w:style w:type="character" w:customStyle="1" w:styleId="apple-converted-space">
    <w:name w:val="apple-converted-space"/>
    <w:basedOn w:val="DefaultParagraphFont"/>
    <w:rsid w:val="00D624E5"/>
  </w:style>
  <w:style w:type="paragraph" w:styleId="Header">
    <w:name w:val="header"/>
    <w:basedOn w:val="Normal"/>
    <w:link w:val="HeaderChar"/>
    <w:uiPriority w:val="99"/>
    <w:unhideWhenUsed/>
    <w:rsid w:val="00184E05"/>
    <w:pPr>
      <w:tabs>
        <w:tab w:val="center" w:pos="4513"/>
        <w:tab w:val="right" w:pos="9026"/>
      </w:tabs>
    </w:pPr>
  </w:style>
  <w:style w:type="character" w:customStyle="1" w:styleId="HeaderChar">
    <w:name w:val="Header Char"/>
    <w:basedOn w:val="DefaultParagraphFont"/>
    <w:link w:val="Header"/>
    <w:uiPriority w:val="99"/>
    <w:rsid w:val="00184E05"/>
  </w:style>
  <w:style w:type="paragraph" w:styleId="Footer">
    <w:name w:val="footer"/>
    <w:basedOn w:val="Normal"/>
    <w:link w:val="FooterChar"/>
    <w:uiPriority w:val="99"/>
    <w:unhideWhenUsed/>
    <w:rsid w:val="00184E05"/>
    <w:pPr>
      <w:tabs>
        <w:tab w:val="center" w:pos="4513"/>
        <w:tab w:val="right" w:pos="9026"/>
      </w:tabs>
    </w:pPr>
  </w:style>
  <w:style w:type="character" w:customStyle="1" w:styleId="FooterChar">
    <w:name w:val="Footer Char"/>
    <w:basedOn w:val="DefaultParagraphFont"/>
    <w:link w:val="Footer"/>
    <w:uiPriority w:val="99"/>
    <w:rsid w:val="00184E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2584105">
      <w:bodyDiv w:val="1"/>
      <w:marLeft w:val="0"/>
      <w:marRight w:val="0"/>
      <w:marTop w:val="0"/>
      <w:marBottom w:val="0"/>
      <w:divBdr>
        <w:top w:val="none" w:sz="0" w:space="0" w:color="auto"/>
        <w:left w:val="none" w:sz="0" w:space="0" w:color="auto"/>
        <w:bottom w:val="none" w:sz="0" w:space="0" w:color="auto"/>
        <w:right w:val="none" w:sz="0" w:space="0" w:color="auto"/>
      </w:divBdr>
    </w:div>
    <w:div w:id="422261309">
      <w:bodyDiv w:val="1"/>
      <w:marLeft w:val="0"/>
      <w:marRight w:val="0"/>
      <w:marTop w:val="0"/>
      <w:marBottom w:val="0"/>
      <w:divBdr>
        <w:top w:val="none" w:sz="0" w:space="0" w:color="auto"/>
        <w:left w:val="none" w:sz="0" w:space="0" w:color="auto"/>
        <w:bottom w:val="none" w:sz="0" w:space="0" w:color="auto"/>
        <w:right w:val="none" w:sz="0" w:space="0" w:color="auto"/>
      </w:divBdr>
      <w:divsChild>
        <w:div w:id="1257321623">
          <w:marLeft w:val="0"/>
          <w:marRight w:val="0"/>
          <w:marTop w:val="0"/>
          <w:marBottom w:val="0"/>
          <w:divBdr>
            <w:top w:val="none" w:sz="0" w:space="0" w:color="auto"/>
            <w:left w:val="none" w:sz="0" w:space="0" w:color="auto"/>
            <w:bottom w:val="none" w:sz="0" w:space="0" w:color="auto"/>
            <w:right w:val="none" w:sz="0" w:space="0" w:color="auto"/>
          </w:divBdr>
          <w:divsChild>
            <w:div w:id="732238878">
              <w:marLeft w:val="0"/>
              <w:marRight w:val="0"/>
              <w:marTop w:val="0"/>
              <w:marBottom w:val="0"/>
              <w:divBdr>
                <w:top w:val="none" w:sz="0" w:space="0" w:color="auto"/>
                <w:left w:val="none" w:sz="0" w:space="0" w:color="auto"/>
                <w:bottom w:val="none" w:sz="0" w:space="0" w:color="auto"/>
                <w:right w:val="none" w:sz="0" w:space="0" w:color="auto"/>
              </w:divBdr>
              <w:divsChild>
                <w:div w:id="875626740">
                  <w:marLeft w:val="0"/>
                  <w:marRight w:val="0"/>
                  <w:marTop w:val="0"/>
                  <w:marBottom w:val="0"/>
                  <w:divBdr>
                    <w:top w:val="none" w:sz="0" w:space="0" w:color="auto"/>
                    <w:left w:val="none" w:sz="0" w:space="0" w:color="auto"/>
                    <w:bottom w:val="none" w:sz="0" w:space="0" w:color="auto"/>
                    <w:right w:val="none" w:sz="0" w:space="0" w:color="auto"/>
                  </w:divBdr>
                  <w:divsChild>
                    <w:div w:id="758600821">
                      <w:marLeft w:val="0"/>
                      <w:marRight w:val="0"/>
                      <w:marTop w:val="0"/>
                      <w:marBottom w:val="0"/>
                      <w:divBdr>
                        <w:top w:val="none" w:sz="0" w:space="0" w:color="auto"/>
                        <w:left w:val="none" w:sz="0" w:space="0" w:color="auto"/>
                        <w:bottom w:val="none" w:sz="0" w:space="0" w:color="auto"/>
                        <w:right w:val="none" w:sz="0" w:space="0" w:color="auto"/>
                      </w:divBdr>
                      <w:divsChild>
                        <w:div w:id="39943174">
                          <w:marLeft w:val="0"/>
                          <w:marRight w:val="0"/>
                          <w:marTop w:val="0"/>
                          <w:marBottom w:val="0"/>
                          <w:divBdr>
                            <w:top w:val="none" w:sz="0" w:space="0" w:color="auto"/>
                            <w:left w:val="none" w:sz="0" w:space="0" w:color="auto"/>
                            <w:bottom w:val="none" w:sz="0" w:space="0" w:color="auto"/>
                            <w:right w:val="none" w:sz="0" w:space="0" w:color="auto"/>
                          </w:divBdr>
                          <w:divsChild>
                            <w:div w:id="151148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548</Words>
  <Characters>3128</Characters>
  <Application>Microsoft Office Word</Application>
  <DocSecurity>0</DocSecurity>
  <Lines>26</Lines>
  <Paragraphs>7</Paragraphs>
  <ScaleCrop>false</ScaleCrop>
  <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2024-08-13T08:49:00Z</dcterms:created>
  <dcterms:modified xsi:type="dcterms:W3CDTF">2024-08-13T08:49:00Z</dcterms:modified>
</cp:coreProperties>
</file>